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C0" w:rsidRDefault="009C15CD">
      <w:bookmarkStart w:id="0" w:name="_GoBack"/>
      <w:bookmarkEnd w:id="0"/>
      <w:r>
        <w:t>Yoko Ng</w:t>
      </w:r>
      <w:r>
        <w:tab/>
      </w:r>
    </w:p>
    <w:p w:rsidR="009C15CD" w:rsidRDefault="009C15CD"/>
    <w:p w:rsidR="009C15CD" w:rsidRDefault="009C15CD" w:rsidP="009C1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10 Vocab</w:t>
      </w:r>
    </w:p>
    <w:p w:rsidR="009C15CD" w:rsidRDefault="009C15CD" w:rsidP="009C15CD">
      <w:pPr>
        <w:jc w:val="center"/>
        <w:rPr>
          <w:b/>
          <w:sz w:val="28"/>
          <w:szCs w:val="28"/>
        </w:rPr>
      </w:pPr>
    </w:p>
    <w:p w:rsidR="009C15CD" w:rsidRDefault="009C15CD" w:rsidP="009C15CD">
      <w:pPr>
        <w:rPr>
          <w:sz w:val="28"/>
          <w:szCs w:val="28"/>
        </w:rPr>
      </w:pPr>
    </w:p>
    <w:p w:rsidR="009C15CD" w:rsidRDefault="009C15CD" w:rsidP="009C15C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Adversarial press</w:t>
      </w:r>
    </w:p>
    <w:p w:rsidR="009C15CD" w:rsidRDefault="009C15CD" w:rsidP="009C15CD">
      <w:pPr>
        <w:rPr>
          <w:b/>
          <w:sz w:val="28"/>
          <w:szCs w:val="28"/>
        </w:rPr>
      </w:pPr>
    </w:p>
    <w:p w:rsidR="009C15CD" w:rsidRDefault="009C15CD" w:rsidP="009C15CD">
      <w:pPr>
        <w:rPr>
          <w:rFonts w:asciiTheme="majorHAnsi" w:hAnsiTheme="majorHAnsi" w:cs="Times"/>
          <w:color w:val="0E1928"/>
          <w:sz w:val="28"/>
          <w:szCs w:val="28"/>
        </w:rPr>
      </w:pPr>
      <w:r w:rsidRPr="009C15CD">
        <w:rPr>
          <w:rFonts w:asciiTheme="majorHAnsi" w:hAnsiTheme="majorHAnsi"/>
          <w:b/>
          <w:sz w:val="28"/>
          <w:szCs w:val="28"/>
        </w:rPr>
        <w:t xml:space="preserve">  </w:t>
      </w:r>
      <w:r w:rsidRPr="009C15CD">
        <w:rPr>
          <w:rFonts w:asciiTheme="majorHAnsi" w:hAnsiTheme="majorHAnsi" w:cs="Times"/>
          <w:color w:val="0E1928"/>
          <w:sz w:val="28"/>
          <w:szCs w:val="28"/>
        </w:rPr>
        <w:t xml:space="preserve">Adversarial Press is the </w:t>
      </w:r>
      <w:proofErr w:type="spellStart"/>
      <w:r w:rsidRPr="009C15CD">
        <w:rPr>
          <w:rFonts w:asciiTheme="majorHAnsi" w:hAnsiTheme="majorHAnsi" w:cs="Times"/>
          <w:color w:val="0E1928"/>
          <w:sz w:val="28"/>
          <w:szCs w:val="28"/>
        </w:rPr>
        <w:t>tendancy</w:t>
      </w:r>
      <w:proofErr w:type="spellEnd"/>
      <w:r w:rsidRPr="009C15CD">
        <w:rPr>
          <w:rFonts w:asciiTheme="majorHAnsi" w:hAnsiTheme="majorHAnsi" w:cs="Times"/>
          <w:color w:val="0E1928"/>
          <w:sz w:val="28"/>
          <w:szCs w:val="28"/>
        </w:rPr>
        <w:t xml:space="preserve"> of the national media to be suspicious of officials and eager to reveal unflattering info about them</w:t>
      </w:r>
    </w:p>
    <w:p w:rsidR="009C15CD" w:rsidRDefault="009C15CD" w:rsidP="009C15CD">
      <w:pPr>
        <w:rPr>
          <w:rFonts w:asciiTheme="majorHAnsi" w:hAnsiTheme="majorHAnsi" w:cs="Times"/>
          <w:color w:val="0E1928"/>
          <w:sz w:val="28"/>
          <w:szCs w:val="28"/>
        </w:rPr>
      </w:pPr>
    </w:p>
    <w:p w:rsidR="009C15CD" w:rsidRDefault="009C15CD" w:rsidP="009C15CD">
      <w:pPr>
        <w:rPr>
          <w:rFonts w:asciiTheme="majorHAnsi" w:hAnsiTheme="majorHAnsi" w:cs="Times"/>
          <w:color w:val="0E1928"/>
          <w:sz w:val="28"/>
          <w:szCs w:val="28"/>
        </w:rPr>
      </w:pPr>
    </w:p>
    <w:p w:rsidR="009C15CD" w:rsidRDefault="009C15CD" w:rsidP="009C15CD">
      <w:pPr>
        <w:rPr>
          <w:rFonts w:asciiTheme="majorHAnsi" w:hAnsiTheme="majorHAnsi" w:cs="Times"/>
          <w:b/>
          <w:color w:val="0E1928"/>
          <w:sz w:val="28"/>
          <w:szCs w:val="28"/>
        </w:rPr>
      </w:pPr>
      <w:r w:rsidRPr="009C15CD">
        <w:rPr>
          <w:rFonts w:asciiTheme="majorHAnsi" w:hAnsiTheme="majorHAnsi" w:cs="Times"/>
          <w:b/>
          <w:color w:val="0E1928"/>
          <w:sz w:val="28"/>
          <w:szCs w:val="28"/>
        </w:rPr>
        <w:t>Attack journalism</w:t>
      </w:r>
    </w:p>
    <w:p w:rsidR="009C15CD" w:rsidRDefault="009C15CD" w:rsidP="009C15CD">
      <w:pPr>
        <w:rPr>
          <w:rFonts w:asciiTheme="majorHAnsi" w:hAnsiTheme="majorHAnsi" w:cs="Times"/>
          <w:b/>
          <w:color w:val="0E1928"/>
          <w:sz w:val="28"/>
          <w:szCs w:val="28"/>
        </w:rPr>
      </w:pPr>
    </w:p>
    <w:p w:rsidR="009C15CD" w:rsidRDefault="009C15CD" w:rsidP="009C15CD">
      <w:pPr>
        <w:rPr>
          <w:rFonts w:asciiTheme="majorHAnsi" w:hAnsiTheme="majorHAnsi" w:cs="Times"/>
          <w:color w:val="0E1928"/>
          <w:sz w:val="28"/>
          <w:szCs w:val="28"/>
        </w:rPr>
      </w:pPr>
      <w:r>
        <w:rPr>
          <w:rFonts w:asciiTheme="majorHAnsi" w:hAnsiTheme="majorHAnsi" w:cs="Times"/>
          <w:b/>
          <w:color w:val="0E1928"/>
          <w:sz w:val="28"/>
          <w:szCs w:val="28"/>
        </w:rPr>
        <w:t xml:space="preserve">   </w:t>
      </w:r>
      <w:r w:rsidRPr="009C15CD">
        <w:rPr>
          <w:rFonts w:asciiTheme="majorHAnsi" w:hAnsiTheme="majorHAnsi" w:cs="Times"/>
          <w:color w:val="0E1928"/>
          <w:sz w:val="28"/>
          <w:szCs w:val="28"/>
        </w:rPr>
        <w:t>Attack journalism is usually the term that is applied to what's going on by the person who is the object of the aggressive journalist.</w:t>
      </w:r>
    </w:p>
    <w:p w:rsidR="009C15CD" w:rsidRDefault="009C15CD" w:rsidP="009C15CD">
      <w:pPr>
        <w:rPr>
          <w:rFonts w:asciiTheme="majorHAnsi" w:hAnsiTheme="majorHAnsi" w:cs="Times"/>
          <w:color w:val="0E1928"/>
          <w:sz w:val="28"/>
          <w:szCs w:val="28"/>
        </w:rPr>
      </w:pPr>
    </w:p>
    <w:p w:rsidR="009C15CD" w:rsidRDefault="009C15CD" w:rsidP="009C15CD">
      <w:pPr>
        <w:rPr>
          <w:rFonts w:asciiTheme="majorHAnsi" w:hAnsiTheme="majorHAnsi" w:cs="Times"/>
          <w:color w:val="0E1928"/>
          <w:sz w:val="28"/>
          <w:szCs w:val="28"/>
        </w:rPr>
      </w:pPr>
    </w:p>
    <w:p w:rsidR="009C15CD" w:rsidRDefault="009C15CD" w:rsidP="009C15CD">
      <w:pPr>
        <w:rPr>
          <w:rFonts w:asciiTheme="majorHAnsi" w:hAnsiTheme="majorHAnsi" w:cs="Times"/>
          <w:b/>
          <w:color w:val="0E1928"/>
          <w:sz w:val="28"/>
          <w:szCs w:val="28"/>
        </w:rPr>
      </w:pPr>
      <w:r w:rsidRPr="009C15CD">
        <w:rPr>
          <w:rFonts w:asciiTheme="majorHAnsi" w:hAnsiTheme="majorHAnsi" w:cs="Times"/>
          <w:b/>
          <w:color w:val="0E1928"/>
          <w:sz w:val="28"/>
          <w:szCs w:val="28"/>
        </w:rPr>
        <w:t>C-SPAN</w:t>
      </w:r>
    </w:p>
    <w:p w:rsidR="009C15CD" w:rsidRDefault="009C15CD" w:rsidP="009C15CD">
      <w:pPr>
        <w:rPr>
          <w:rFonts w:asciiTheme="majorHAnsi" w:hAnsiTheme="majorHAnsi" w:cs="Times"/>
          <w:b/>
          <w:color w:val="0E1928"/>
          <w:sz w:val="28"/>
          <w:szCs w:val="28"/>
        </w:rPr>
      </w:pPr>
    </w:p>
    <w:p w:rsidR="009C15CD" w:rsidRDefault="009C15CD" w:rsidP="009C15CD">
      <w:pPr>
        <w:rPr>
          <w:rFonts w:asciiTheme="majorHAnsi" w:hAnsiTheme="majorHAnsi" w:cs="Times"/>
          <w:sz w:val="28"/>
          <w:szCs w:val="28"/>
        </w:rPr>
      </w:pPr>
      <w:r w:rsidRPr="009C15CD">
        <w:rPr>
          <w:rFonts w:asciiTheme="majorHAnsi" w:hAnsiTheme="majorHAnsi" w:cs="Times"/>
          <w:sz w:val="28"/>
          <w:szCs w:val="28"/>
        </w:rPr>
        <w:t xml:space="preserve">A television station in the </w:t>
      </w:r>
      <w:proofErr w:type="gramStart"/>
      <w:r w:rsidRPr="009C15CD">
        <w:rPr>
          <w:rFonts w:asciiTheme="majorHAnsi" w:hAnsiTheme="majorHAnsi" w:cs="Times"/>
          <w:sz w:val="28"/>
          <w:szCs w:val="28"/>
        </w:rPr>
        <w:t>US which</w:t>
      </w:r>
      <w:proofErr w:type="gramEnd"/>
      <w:r w:rsidRPr="009C15CD">
        <w:rPr>
          <w:rFonts w:asciiTheme="majorHAnsi" w:hAnsiTheme="majorHAnsi" w:cs="Times"/>
          <w:sz w:val="28"/>
          <w:szCs w:val="28"/>
        </w:rPr>
        <w:t xml:space="preserve"> broadcasts the meetings of the US Congress and the meetings of its various committees while they are taking place</w:t>
      </w:r>
    </w:p>
    <w:p w:rsidR="009C15CD" w:rsidRDefault="009C15CD" w:rsidP="009C15CD">
      <w:pPr>
        <w:rPr>
          <w:rFonts w:asciiTheme="majorHAnsi" w:hAnsiTheme="majorHAnsi" w:cs="Times"/>
          <w:sz w:val="28"/>
          <w:szCs w:val="28"/>
        </w:rPr>
      </w:pPr>
    </w:p>
    <w:p w:rsidR="009C15CD" w:rsidRDefault="009C15CD" w:rsidP="009C15CD">
      <w:pPr>
        <w:rPr>
          <w:rFonts w:asciiTheme="majorHAnsi" w:hAnsiTheme="majorHAnsi" w:cs="Times"/>
          <w:sz w:val="28"/>
          <w:szCs w:val="28"/>
        </w:rPr>
      </w:pPr>
    </w:p>
    <w:p w:rsidR="009C15CD" w:rsidRDefault="009C15CD" w:rsidP="009C15CD">
      <w:pPr>
        <w:rPr>
          <w:rFonts w:asciiTheme="majorHAnsi" w:hAnsiTheme="majorHAnsi" w:cs="Times"/>
          <w:b/>
          <w:sz w:val="28"/>
          <w:szCs w:val="28"/>
        </w:rPr>
      </w:pPr>
      <w:r w:rsidRPr="009C15CD">
        <w:rPr>
          <w:rFonts w:asciiTheme="majorHAnsi" w:hAnsiTheme="majorHAnsi" w:cs="Times"/>
          <w:b/>
          <w:sz w:val="28"/>
          <w:szCs w:val="28"/>
        </w:rPr>
        <w:t>Feature stories</w:t>
      </w:r>
    </w:p>
    <w:p w:rsidR="009C15CD" w:rsidRDefault="009C15CD" w:rsidP="009C15CD">
      <w:pPr>
        <w:rPr>
          <w:rFonts w:asciiTheme="majorHAnsi" w:hAnsiTheme="majorHAnsi" w:cs="Times"/>
          <w:sz w:val="28"/>
          <w:szCs w:val="28"/>
        </w:rPr>
      </w:pPr>
    </w:p>
    <w:p w:rsidR="009C15CD" w:rsidRDefault="009C15CD" w:rsidP="009C15CD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Non time</w:t>
      </w:r>
      <w:proofErr w:type="gramEnd"/>
      <w:r>
        <w:rPr>
          <w:rFonts w:asciiTheme="majorHAnsi" w:hAnsiTheme="majorHAnsi"/>
          <w:sz w:val="28"/>
          <w:szCs w:val="28"/>
        </w:rPr>
        <w:t xml:space="preserve"> bound publicity material that can be used by the media at their convenience. It is presented usually as a </w:t>
      </w:r>
      <w:proofErr w:type="gramStart"/>
      <w:r>
        <w:rPr>
          <w:rFonts w:asciiTheme="majorHAnsi" w:hAnsiTheme="majorHAnsi"/>
          <w:sz w:val="28"/>
          <w:szCs w:val="28"/>
        </w:rPr>
        <w:t>human interest</w:t>
      </w:r>
      <w:proofErr w:type="gramEnd"/>
      <w:r>
        <w:rPr>
          <w:rFonts w:asciiTheme="majorHAnsi" w:hAnsiTheme="majorHAnsi"/>
          <w:sz w:val="28"/>
          <w:szCs w:val="28"/>
        </w:rPr>
        <w:t xml:space="preserve"> story and has more background information than a news release.</w:t>
      </w:r>
    </w:p>
    <w:p w:rsidR="009C15CD" w:rsidRDefault="009C15CD" w:rsidP="009C15CD">
      <w:pPr>
        <w:rPr>
          <w:rFonts w:asciiTheme="majorHAnsi" w:hAnsiTheme="majorHAnsi"/>
          <w:sz w:val="28"/>
          <w:szCs w:val="28"/>
        </w:rPr>
      </w:pPr>
    </w:p>
    <w:p w:rsidR="009C15CD" w:rsidRDefault="009C15CD" w:rsidP="009C15CD">
      <w:pPr>
        <w:rPr>
          <w:rFonts w:asciiTheme="majorHAnsi" w:hAnsiTheme="majorHAnsi"/>
          <w:sz w:val="28"/>
          <w:szCs w:val="28"/>
        </w:rPr>
      </w:pPr>
    </w:p>
    <w:p w:rsidR="009C15CD" w:rsidRDefault="009C15CD" w:rsidP="009C15C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Federal Communications Commission</w:t>
      </w:r>
    </w:p>
    <w:p w:rsidR="009C15CD" w:rsidRDefault="009C15CD" w:rsidP="009C15CD">
      <w:pPr>
        <w:rPr>
          <w:rFonts w:asciiTheme="majorHAnsi" w:hAnsiTheme="majorHAnsi"/>
          <w:b/>
          <w:sz w:val="28"/>
          <w:szCs w:val="28"/>
        </w:rPr>
      </w:pPr>
    </w:p>
    <w:p w:rsidR="00722D16" w:rsidRDefault="00722D16" w:rsidP="009C15CD">
      <w:pPr>
        <w:rPr>
          <w:rFonts w:asciiTheme="majorHAnsi" w:hAnsiTheme="majorHAnsi" w:cs="Arial"/>
          <w:sz w:val="28"/>
          <w:szCs w:val="28"/>
        </w:rPr>
      </w:pPr>
      <w:proofErr w:type="gramStart"/>
      <w:r w:rsidRPr="00722D16">
        <w:rPr>
          <w:rFonts w:asciiTheme="majorHAnsi" w:hAnsiTheme="majorHAnsi" w:cs="Arial"/>
          <w:sz w:val="28"/>
          <w:szCs w:val="28"/>
        </w:rPr>
        <w:t>an</w:t>
      </w:r>
      <w:proofErr w:type="gramEnd"/>
      <w:r w:rsidRPr="00722D16">
        <w:rPr>
          <w:rFonts w:asciiTheme="majorHAnsi" w:hAnsiTheme="majorHAnsi" w:cs="Arial"/>
          <w:sz w:val="28"/>
          <w:szCs w:val="28"/>
        </w:rPr>
        <w:t xml:space="preserve"> independent government agency that regulates interstate and international communications by radio and television and wire and cable and satellite</w:t>
      </w:r>
    </w:p>
    <w:p w:rsidR="00722D16" w:rsidRDefault="00722D16" w:rsidP="009C15CD">
      <w:pPr>
        <w:rPr>
          <w:rFonts w:asciiTheme="majorHAnsi" w:hAnsiTheme="majorHAnsi" w:cs="Arial"/>
          <w:sz w:val="28"/>
          <w:szCs w:val="28"/>
        </w:rPr>
      </w:pPr>
    </w:p>
    <w:p w:rsidR="00722D16" w:rsidRDefault="00722D16" w:rsidP="009C15CD">
      <w:pPr>
        <w:rPr>
          <w:rFonts w:asciiTheme="majorHAnsi" w:hAnsiTheme="majorHAnsi" w:cs="Arial"/>
          <w:sz w:val="28"/>
          <w:szCs w:val="28"/>
        </w:rPr>
      </w:pPr>
    </w:p>
    <w:p w:rsidR="00722D16" w:rsidRDefault="00722D16" w:rsidP="009C15CD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lastRenderedPageBreak/>
        <w:t>Insider Stories</w:t>
      </w:r>
    </w:p>
    <w:p w:rsidR="00722D16" w:rsidRDefault="00722D16" w:rsidP="009C15CD">
      <w:pPr>
        <w:rPr>
          <w:rFonts w:asciiTheme="majorHAnsi" w:hAnsiTheme="majorHAnsi" w:cs="Arial"/>
          <w:b/>
          <w:sz w:val="28"/>
          <w:szCs w:val="28"/>
        </w:rPr>
      </w:pPr>
    </w:p>
    <w:p w:rsidR="00722D16" w:rsidRDefault="00722D16" w:rsidP="00722D1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722D16">
        <w:rPr>
          <w:rFonts w:asciiTheme="majorHAnsi" w:hAnsiTheme="majorHAnsi" w:cs="Verdana"/>
          <w:sz w:val="28"/>
          <w:szCs w:val="28"/>
        </w:rPr>
        <w:t xml:space="preserve">One who has special knowledge or access to confidential </w:t>
      </w:r>
      <w:proofErr w:type="gramStart"/>
      <w:r w:rsidRPr="00722D16">
        <w:rPr>
          <w:rFonts w:asciiTheme="majorHAnsi" w:hAnsiTheme="majorHAnsi" w:cs="Verdana"/>
          <w:sz w:val="28"/>
          <w:szCs w:val="28"/>
        </w:rPr>
        <w:t>information</w:t>
      </w:r>
      <w:r>
        <w:rPr>
          <w:rFonts w:ascii="Verdana" w:hAnsi="Verdana" w:cs="Verdana"/>
        </w:rPr>
        <w:t>.</w:t>
      </w:r>
      <w:proofErr w:type="gramEnd"/>
    </w:p>
    <w:p w:rsidR="00722D16" w:rsidRDefault="00722D16" w:rsidP="00722D1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722D16" w:rsidRDefault="00722D16" w:rsidP="00722D1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722D16" w:rsidRDefault="00722D16" w:rsidP="00722D1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722D16" w:rsidRPr="00722D16" w:rsidRDefault="00722D16" w:rsidP="00722D1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sz w:val="28"/>
          <w:szCs w:val="28"/>
        </w:rPr>
      </w:pPr>
      <w:r w:rsidRPr="00722D16">
        <w:rPr>
          <w:rFonts w:asciiTheme="majorHAnsi" w:hAnsiTheme="majorHAnsi" w:cs="Verdana"/>
          <w:b/>
          <w:sz w:val="28"/>
          <w:szCs w:val="28"/>
        </w:rPr>
        <w:t>Internet</w:t>
      </w:r>
    </w:p>
    <w:p w:rsidR="00722D16" w:rsidRDefault="00722D16" w:rsidP="00722D1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722D16" w:rsidRDefault="00722D16" w:rsidP="00722D1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262626"/>
          <w:sz w:val="28"/>
          <w:szCs w:val="28"/>
        </w:rPr>
      </w:pPr>
      <w:proofErr w:type="gramStart"/>
      <w:r w:rsidRPr="00722D16">
        <w:rPr>
          <w:rFonts w:asciiTheme="majorHAnsi" w:hAnsiTheme="majorHAnsi" w:cs="Verdana"/>
          <w:color w:val="262626"/>
          <w:sz w:val="28"/>
          <w:szCs w:val="28"/>
        </w:rPr>
        <w:t>a</w:t>
      </w:r>
      <w:proofErr w:type="gramEnd"/>
      <w:r w:rsidRPr="00722D16">
        <w:rPr>
          <w:rFonts w:asciiTheme="majorHAnsi" w:hAnsiTheme="majorHAnsi" w:cs="Verdana"/>
          <w:color w:val="262626"/>
          <w:sz w:val="28"/>
          <w:szCs w:val="28"/>
        </w:rPr>
        <w:t xml:space="preserve"> vast computer </w:t>
      </w:r>
      <w:hyperlink r:id="rId5" w:history="1">
        <w:r w:rsidRPr="00722D16">
          <w:rPr>
            <w:rFonts w:asciiTheme="majorHAnsi" w:hAnsiTheme="majorHAnsi" w:cs="Verdana"/>
            <w:color w:val="262626"/>
            <w:sz w:val="28"/>
            <w:szCs w:val="28"/>
            <w:u w:val="single"/>
          </w:rPr>
          <w:t>network</w:t>
        </w:r>
      </w:hyperlink>
      <w:r w:rsidRPr="00722D16">
        <w:rPr>
          <w:rFonts w:asciiTheme="majorHAnsi" w:hAnsiTheme="majorHAnsi" w:cs="Verdana"/>
          <w:color w:val="262626"/>
          <w:sz w:val="28"/>
          <w:szCs w:val="28"/>
        </w:rPr>
        <w:t xml:space="preserve"> linking smaller computer networks worldwide (usually preceded by </w:t>
      </w:r>
      <w:r w:rsidRPr="00722D16">
        <w:rPr>
          <w:rFonts w:asciiTheme="majorHAnsi" w:hAnsiTheme="majorHAnsi" w:cs="Georgia"/>
          <w:i/>
          <w:iCs/>
          <w:color w:val="262626"/>
          <w:sz w:val="28"/>
          <w:szCs w:val="28"/>
        </w:rPr>
        <w:t xml:space="preserve">the </w:t>
      </w:r>
      <w:r w:rsidRPr="00722D16">
        <w:rPr>
          <w:rFonts w:asciiTheme="majorHAnsi" w:hAnsiTheme="majorHAnsi" w:cs="Verdana"/>
          <w:color w:val="262626"/>
          <w:sz w:val="28"/>
          <w:szCs w:val="28"/>
        </w:rPr>
        <w:t xml:space="preserve"> ). The Internet includes commercial, educational, governmental, and other networks, all of </w:t>
      </w:r>
      <w:hyperlink r:id="rId6" w:history="1">
        <w:r w:rsidRPr="00722D16">
          <w:rPr>
            <w:rFonts w:asciiTheme="majorHAnsi" w:hAnsiTheme="majorHAnsi" w:cs="Verdana"/>
            <w:color w:val="262626"/>
            <w:sz w:val="28"/>
            <w:szCs w:val="28"/>
            <w:u w:val="single"/>
          </w:rPr>
          <w:t>which</w:t>
        </w:r>
      </w:hyperlink>
      <w:r w:rsidRPr="00722D16">
        <w:rPr>
          <w:rFonts w:asciiTheme="majorHAnsi" w:hAnsiTheme="majorHAnsi" w:cs="Verdana"/>
          <w:color w:val="262626"/>
          <w:sz w:val="28"/>
          <w:szCs w:val="28"/>
        </w:rPr>
        <w:t xml:space="preserve"> use the same </w:t>
      </w:r>
      <w:hyperlink r:id="rId7" w:history="1">
        <w:r w:rsidRPr="00722D16">
          <w:rPr>
            <w:rFonts w:asciiTheme="majorHAnsi" w:hAnsiTheme="majorHAnsi" w:cs="Verdana"/>
            <w:color w:val="262626"/>
            <w:sz w:val="28"/>
            <w:szCs w:val="28"/>
            <w:u w:val="single"/>
          </w:rPr>
          <w:t>set</w:t>
        </w:r>
      </w:hyperlink>
      <w:r w:rsidRPr="00722D16">
        <w:rPr>
          <w:rFonts w:asciiTheme="majorHAnsi" w:hAnsiTheme="majorHAnsi" w:cs="Verdana"/>
          <w:color w:val="262626"/>
          <w:sz w:val="28"/>
          <w:szCs w:val="28"/>
        </w:rPr>
        <w:t> of communications protocols.</w:t>
      </w:r>
    </w:p>
    <w:p w:rsidR="00722D16" w:rsidRDefault="00722D16" w:rsidP="00722D1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262626"/>
          <w:sz w:val="28"/>
          <w:szCs w:val="28"/>
        </w:rPr>
      </w:pPr>
    </w:p>
    <w:p w:rsidR="00722D16" w:rsidRDefault="00722D16" w:rsidP="00722D1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color w:val="262626"/>
          <w:sz w:val="28"/>
          <w:szCs w:val="28"/>
        </w:rPr>
      </w:pPr>
    </w:p>
    <w:p w:rsidR="00722D16" w:rsidRPr="00722D16" w:rsidRDefault="00722D16" w:rsidP="00722D16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sz w:val="28"/>
          <w:szCs w:val="28"/>
        </w:rPr>
      </w:pPr>
      <w:r w:rsidRPr="00722D16">
        <w:rPr>
          <w:rFonts w:asciiTheme="majorHAnsi" w:hAnsiTheme="majorHAnsi" w:cs="Verdana"/>
          <w:b/>
          <w:color w:val="262626"/>
          <w:sz w:val="28"/>
          <w:szCs w:val="28"/>
        </w:rPr>
        <w:t xml:space="preserve">Investigative journalism </w:t>
      </w:r>
    </w:p>
    <w:p w:rsidR="009C15CD" w:rsidRDefault="009C15CD" w:rsidP="009C15CD">
      <w:pPr>
        <w:rPr>
          <w:rFonts w:asciiTheme="majorHAnsi" w:hAnsiTheme="majorHAnsi"/>
          <w:b/>
          <w:sz w:val="28"/>
          <w:szCs w:val="28"/>
        </w:rPr>
      </w:pPr>
    </w:p>
    <w:p w:rsidR="00722D16" w:rsidRDefault="00722D16" w:rsidP="009C15CD">
      <w:pPr>
        <w:rPr>
          <w:rFonts w:asciiTheme="majorHAnsi" w:hAnsiTheme="majorHAnsi" w:cs="Lucida Grande"/>
          <w:color w:val="1A1A1A"/>
          <w:sz w:val="28"/>
          <w:szCs w:val="28"/>
        </w:rPr>
      </w:pPr>
      <w:proofErr w:type="gramStart"/>
      <w:r w:rsidRPr="00722D16">
        <w:rPr>
          <w:rFonts w:asciiTheme="majorHAnsi" w:hAnsiTheme="majorHAnsi" w:cs="Lucida Grande"/>
          <w:color w:val="1A1A1A"/>
          <w:sz w:val="28"/>
          <w:szCs w:val="28"/>
        </w:rPr>
        <w:t>the</w:t>
      </w:r>
      <w:proofErr w:type="gramEnd"/>
      <w:r w:rsidRPr="00722D16">
        <w:rPr>
          <w:rFonts w:asciiTheme="majorHAnsi" w:hAnsiTheme="majorHAnsi" w:cs="Lucida Grande"/>
          <w:color w:val="1A1A1A"/>
          <w:sz w:val="28"/>
          <w:szCs w:val="28"/>
        </w:rPr>
        <w:t xml:space="preserve"> use of detective-like reporting to unearth scandals, scams, and schemes, putting reporters in adversarial relationships with political leaders</w:t>
      </w:r>
    </w:p>
    <w:p w:rsidR="00722D16" w:rsidRDefault="00722D16" w:rsidP="009C15CD">
      <w:pPr>
        <w:rPr>
          <w:rFonts w:asciiTheme="majorHAnsi" w:hAnsiTheme="majorHAnsi" w:cs="Lucida Grande"/>
          <w:color w:val="1A1A1A"/>
          <w:sz w:val="28"/>
          <w:szCs w:val="28"/>
        </w:rPr>
      </w:pPr>
    </w:p>
    <w:p w:rsidR="00722D16" w:rsidRDefault="00722D16" w:rsidP="009C15CD">
      <w:pPr>
        <w:rPr>
          <w:rFonts w:asciiTheme="majorHAnsi" w:hAnsiTheme="majorHAnsi" w:cs="Lucida Grande"/>
          <w:color w:val="1A1A1A"/>
          <w:sz w:val="28"/>
          <w:szCs w:val="28"/>
        </w:rPr>
      </w:pPr>
    </w:p>
    <w:p w:rsidR="00722D16" w:rsidRDefault="00E778A2" w:rsidP="009C15CD">
      <w:pPr>
        <w:rPr>
          <w:rFonts w:asciiTheme="majorHAnsi" w:hAnsiTheme="majorHAnsi" w:cs="Lucida Grande"/>
          <w:b/>
          <w:color w:val="1A1A1A"/>
          <w:sz w:val="28"/>
          <w:szCs w:val="28"/>
        </w:rPr>
      </w:pPr>
      <w:r>
        <w:rPr>
          <w:rFonts w:asciiTheme="majorHAnsi" w:hAnsiTheme="majorHAnsi" w:cs="Lucida Grande"/>
          <w:b/>
          <w:color w:val="1A1A1A"/>
          <w:sz w:val="28"/>
          <w:szCs w:val="28"/>
        </w:rPr>
        <w:t xml:space="preserve">Muckrakers </w:t>
      </w:r>
    </w:p>
    <w:p w:rsidR="00E778A2" w:rsidRDefault="00E778A2" w:rsidP="009C15CD">
      <w:pPr>
        <w:rPr>
          <w:rFonts w:asciiTheme="majorHAnsi" w:hAnsiTheme="majorHAnsi" w:cs="Lucida Grande"/>
          <w:b/>
          <w:color w:val="1A1A1A"/>
          <w:sz w:val="28"/>
          <w:szCs w:val="28"/>
        </w:rPr>
      </w:pPr>
    </w:p>
    <w:p w:rsidR="00E778A2" w:rsidRDefault="00E778A2" w:rsidP="009C15CD">
      <w:pPr>
        <w:rPr>
          <w:rFonts w:asciiTheme="majorHAnsi" w:hAnsiTheme="majorHAnsi" w:cs="Lucida Grande"/>
          <w:color w:val="1A1A1A"/>
          <w:sz w:val="28"/>
          <w:szCs w:val="28"/>
        </w:rPr>
      </w:pPr>
      <w:proofErr w:type="gramStart"/>
      <w:r w:rsidRPr="00E778A2">
        <w:rPr>
          <w:rFonts w:asciiTheme="majorHAnsi" w:hAnsiTheme="majorHAnsi" w:cs="Lucida Grande"/>
          <w:color w:val="1A1A1A"/>
          <w:sz w:val="28"/>
          <w:szCs w:val="28"/>
        </w:rPr>
        <w:t>a</w:t>
      </w:r>
      <w:proofErr w:type="gramEnd"/>
      <w:r w:rsidRPr="00E778A2">
        <w:rPr>
          <w:rFonts w:asciiTheme="majorHAnsi" w:hAnsiTheme="majorHAnsi" w:cs="Lucida Grande"/>
          <w:color w:val="1A1A1A"/>
          <w:sz w:val="28"/>
          <w:szCs w:val="28"/>
        </w:rPr>
        <w:t xml:space="preserve"> group of investigative reporters who pointed out the abuses of big business and the corruption of urban politics; included frank </w:t>
      </w:r>
      <w:proofErr w:type="spellStart"/>
      <w:r w:rsidRPr="00E778A2">
        <w:rPr>
          <w:rFonts w:asciiTheme="majorHAnsi" w:hAnsiTheme="majorHAnsi" w:cs="Lucida Grande"/>
          <w:color w:val="1A1A1A"/>
          <w:sz w:val="28"/>
          <w:szCs w:val="28"/>
        </w:rPr>
        <w:t>norris</w:t>
      </w:r>
      <w:proofErr w:type="spellEnd"/>
      <w:r w:rsidRPr="00E778A2">
        <w:rPr>
          <w:rFonts w:asciiTheme="majorHAnsi" w:hAnsiTheme="majorHAnsi" w:cs="Lucida Grande"/>
          <w:color w:val="1A1A1A"/>
          <w:sz w:val="28"/>
          <w:szCs w:val="28"/>
        </w:rPr>
        <w:t xml:space="preserve"> (the octopus) </w:t>
      </w:r>
      <w:proofErr w:type="spellStart"/>
      <w:r w:rsidRPr="00E778A2">
        <w:rPr>
          <w:rFonts w:asciiTheme="majorHAnsi" w:hAnsiTheme="majorHAnsi" w:cs="Lucida Grande"/>
          <w:color w:val="1A1A1A"/>
          <w:sz w:val="28"/>
          <w:szCs w:val="28"/>
        </w:rPr>
        <w:t>ida</w:t>
      </w:r>
      <w:proofErr w:type="spellEnd"/>
      <w:r w:rsidRPr="00E778A2">
        <w:rPr>
          <w:rFonts w:asciiTheme="majorHAnsi" w:hAnsiTheme="majorHAnsi" w:cs="Lucida Grande"/>
          <w:color w:val="1A1A1A"/>
          <w:sz w:val="28"/>
          <w:szCs w:val="28"/>
        </w:rPr>
        <w:t xml:space="preserve"> </w:t>
      </w:r>
      <w:proofErr w:type="spellStart"/>
      <w:r w:rsidRPr="00E778A2">
        <w:rPr>
          <w:rFonts w:asciiTheme="majorHAnsi" w:hAnsiTheme="majorHAnsi" w:cs="Lucida Grande"/>
          <w:color w:val="1A1A1A"/>
          <w:sz w:val="28"/>
          <w:szCs w:val="28"/>
        </w:rPr>
        <w:t>tarbell</w:t>
      </w:r>
      <w:proofErr w:type="spellEnd"/>
      <w:r w:rsidRPr="00E778A2">
        <w:rPr>
          <w:rFonts w:asciiTheme="majorHAnsi" w:hAnsiTheme="majorHAnsi" w:cs="Lucida Grande"/>
          <w:color w:val="1A1A1A"/>
          <w:sz w:val="28"/>
          <w:szCs w:val="28"/>
        </w:rPr>
        <w:t xml:space="preserve"> (a history of the standard oil company) </w:t>
      </w:r>
      <w:proofErr w:type="spellStart"/>
      <w:r w:rsidRPr="00E778A2">
        <w:rPr>
          <w:rFonts w:asciiTheme="majorHAnsi" w:hAnsiTheme="majorHAnsi" w:cs="Lucida Grande"/>
          <w:color w:val="1A1A1A"/>
          <w:sz w:val="28"/>
          <w:szCs w:val="28"/>
        </w:rPr>
        <w:t>lincoln</w:t>
      </w:r>
      <w:proofErr w:type="spellEnd"/>
      <w:r w:rsidRPr="00E778A2">
        <w:rPr>
          <w:rFonts w:asciiTheme="majorHAnsi" w:hAnsiTheme="majorHAnsi" w:cs="Lucida Grande"/>
          <w:color w:val="1A1A1A"/>
          <w:sz w:val="28"/>
          <w:szCs w:val="28"/>
        </w:rPr>
        <w:t xml:space="preserve"> </w:t>
      </w:r>
      <w:proofErr w:type="spellStart"/>
      <w:r w:rsidRPr="00E778A2">
        <w:rPr>
          <w:rFonts w:asciiTheme="majorHAnsi" w:hAnsiTheme="majorHAnsi" w:cs="Lucida Grande"/>
          <w:color w:val="1A1A1A"/>
          <w:sz w:val="28"/>
          <w:szCs w:val="28"/>
        </w:rPr>
        <w:t>steffens</w:t>
      </w:r>
      <w:proofErr w:type="spellEnd"/>
      <w:r w:rsidRPr="00E778A2">
        <w:rPr>
          <w:rFonts w:asciiTheme="majorHAnsi" w:hAnsiTheme="majorHAnsi" w:cs="Lucida Grande"/>
          <w:color w:val="1A1A1A"/>
          <w:sz w:val="28"/>
          <w:szCs w:val="28"/>
        </w:rPr>
        <w:t xml:space="preserve"> (the shame of the cities) and </w:t>
      </w:r>
      <w:proofErr w:type="spellStart"/>
      <w:r w:rsidRPr="00E778A2">
        <w:rPr>
          <w:rFonts w:asciiTheme="majorHAnsi" w:hAnsiTheme="majorHAnsi" w:cs="Lucida Grande"/>
          <w:color w:val="1A1A1A"/>
          <w:sz w:val="28"/>
          <w:szCs w:val="28"/>
        </w:rPr>
        <w:t>upton</w:t>
      </w:r>
      <w:proofErr w:type="spellEnd"/>
      <w:r w:rsidRPr="00E778A2">
        <w:rPr>
          <w:rFonts w:asciiTheme="majorHAnsi" w:hAnsiTheme="majorHAnsi" w:cs="Lucida Grande"/>
          <w:color w:val="1A1A1A"/>
          <w:sz w:val="28"/>
          <w:szCs w:val="28"/>
        </w:rPr>
        <w:t xml:space="preserve"> </w:t>
      </w:r>
      <w:proofErr w:type="spellStart"/>
      <w:r w:rsidRPr="00E778A2">
        <w:rPr>
          <w:rFonts w:asciiTheme="majorHAnsi" w:hAnsiTheme="majorHAnsi" w:cs="Lucida Grande"/>
          <w:color w:val="1A1A1A"/>
          <w:sz w:val="28"/>
          <w:szCs w:val="28"/>
        </w:rPr>
        <w:t>sinclair</w:t>
      </w:r>
      <w:proofErr w:type="spellEnd"/>
      <w:r w:rsidRPr="00E778A2">
        <w:rPr>
          <w:rFonts w:asciiTheme="majorHAnsi" w:hAnsiTheme="majorHAnsi" w:cs="Lucida Grande"/>
          <w:color w:val="1A1A1A"/>
          <w:sz w:val="28"/>
          <w:szCs w:val="28"/>
        </w:rPr>
        <w:t xml:space="preserve"> (the jungle)</w:t>
      </w:r>
    </w:p>
    <w:p w:rsidR="00E778A2" w:rsidRDefault="00E778A2" w:rsidP="009C15CD">
      <w:pPr>
        <w:rPr>
          <w:rFonts w:asciiTheme="majorHAnsi" w:hAnsiTheme="majorHAnsi" w:cs="Lucida Grande"/>
          <w:color w:val="1A1A1A"/>
          <w:sz w:val="28"/>
          <w:szCs w:val="28"/>
        </w:rPr>
      </w:pPr>
    </w:p>
    <w:p w:rsidR="00E778A2" w:rsidRDefault="00E778A2" w:rsidP="009C15CD">
      <w:pPr>
        <w:rPr>
          <w:rFonts w:asciiTheme="majorHAnsi" w:hAnsiTheme="majorHAnsi" w:cs="Lucida Grande"/>
          <w:color w:val="1A1A1A"/>
          <w:sz w:val="28"/>
          <w:szCs w:val="28"/>
        </w:rPr>
      </w:pPr>
    </w:p>
    <w:p w:rsidR="00E778A2" w:rsidRDefault="00E778A2" w:rsidP="009C15CD">
      <w:pPr>
        <w:rPr>
          <w:rFonts w:asciiTheme="majorHAnsi" w:hAnsiTheme="majorHAnsi" w:cs="Lucida Grande"/>
          <w:b/>
          <w:color w:val="1A1A1A"/>
          <w:sz w:val="28"/>
          <w:szCs w:val="28"/>
        </w:rPr>
      </w:pPr>
      <w:r>
        <w:rPr>
          <w:rFonts w:asciiTheme="majorHAnsi" w:hAnsiTheme="majorHAnsi" w:cs="Lucida Grande"/>
          <w:b/>
          <w:color w:val="1A1A1A"/>
          <w:sz w:val="28"/>
          <w:szCs w:val="28"/>
        </w:rPr>
        <w:t>National Media</w:t>
      </w:r>
    </w:p>
    <w:p w:rsidR="00E778A2" w:rsidRDefault="00E778A2" w:rsidP="009C15CD">
      <w:pPr>
        <w:rPr>
          <w:rFonts w:asciiTheme="majorHAnsi" w:hAnsiTheme="majorHAnsi" w:cs="Lucida Grande"/>
          <w:b/>
          <w:color w:val="1A1A1A"/>
          <w:sz w:val="28"/>
          <w:szCs w:val="28"/>
        </w:rPr>
      </w:pPr>
    </w:p>
    <w:p w:rsidR="00E778A2" w:rsidRDefault="00E778A2" w:rsidP="009C15CD">
      <w:pPr>
        <w:rPr>
          <w:rFonts w:asciiTheme="majorHAnsi" w:hAnsiTheme="majorHAnsi" w:cs="Lucida Grande"/>
          <w:color w:val="1A1A1A"/>
          <w:sz w:val="28"/>
          <w:szCs w:val="28"/>
        </w:rPr>
      </w:pPr>
      <w:r w:rsidRPr="00E778A2">
        <w:rPr>
          <w:rFonts w:asciiTheme="majorHAnsi" w:hAnsiTheme="majorHAnsi" w:cs="Lucida Grande"/>
          <w:color w:val="1A1A1A"/>
          <w:sz w:val="28"/>
          <w:szCs w:val="28"/>
        </w:rPr>
        <w:t>The nationally distributed or marketed broadcast and print products of a country more cost efficient than local media but better ad/commercial positions</w:t>
      </w:r>
    </w:p>
    <w:p w:rsidR="00E778A2" w:rsidRDefault="00E778A2" w:rsidP="009C15CD">
      <w:pPr>
        <w:rPr>
          <w:rFonts w:asciiTheme="majorHAnsi" w:hAnsiTheme="majorHAnsi" w:cs="Lucida Grande"/>
          <w:color w:val="1A1A1A"/>
          <w:sz w:val="28"/>
          <w:szCs w:val="28"/>
        </w:rPr>
      </w:pPr>
    </w:p>
    <w:p w:rsidR="00E778A2" w:rsidRDefault="00E778A2" w:rsidP="009C15CD">
      <w:pPr>
        <w:rPr>
          <w:rFonts w:asciiTheme="majorHAnsi" w:hAnsiTheme="majorHAnsi" w:cs="Lucida Grande"/>
          <w:color w:val="1A1A1A"/>
          <w:sz w:val="28"/>
          <w:szCs w:val="28"/>
        </w:rPr>
      </w:pPr>
    </w:p>
    <w:p w:rsidR="00E778A2" w:rsidRPr="00E778A2" w:rsidRDefault="00E778A2" w:rsidP="009C15CD">
      <w:pPr>
        <w:rPr>
          <w:rFonts w:asciiTheme="majorHAnsi" w:hAnsiTheme="majorHAnsi" w:cs="Lucida Grande"/>
          <w:color w:val="1A1A1A"/>
          <w:sz w:val="28"/>
          <w:szCs w:val="28"/>
        </w:rPr>
      </w:pPr>
    </w:p>
    <w:p w:rsidR="00E778A2" w:rsidRPr="00E778A2" w:rsidRDefault="00E778A2" w:rsidP="009C15CD">
      <w:pPr>
        <w:rPr>
          <w:rFonts w:asciiTheme="majorHAnsi" w:hAnsiTheme="majorHAnsi" w:cs="Lucida Grande"/>
          <w:color w:val="1A1A1A"/>
          <w:sz w:val="28"/>
          <w:szCs w:val="28"/>
        </w:rPr>
      </w:pPr>
    </w:p>
    <w:p w:rsidR="00E778A2" w:rsidRDefault="00E778A2" w:rsidP="009C15CD">
      <w:pPr>
        <w:rPr>
          <w:rFonts w:asciiTheme="majorHAnsi" w:hAnsiTheme="majorHAnsi" w:cs="Lucida Grande"/>
          <w:color w:val="1A1A1A"/>
          <w:sz w:val="28"/>
          <w:szCs w:val="28"/>
        </w:rPr>
      </w:pPr>
    </w:p>
    <w:p w:rsidR="00E778A2" w:rsidRDefault="00E778A2" w:rsidP="009C15CD">
      <w:pPr>
        <w:rPr>
          <w:rFonts w:asciiTheme="majorHAnsi" w:hAnsiTheme="majorHAnsi" w:cs="Lucida Grande"/>
          <w:b/>
          <w:color w:val="1A1A1A"/>
          <w:sz w:val="28"/>
          <w:szCs w:val="28"/>
        </w:rPr>
      </w:pPr>
      <w:r>
        <w:rPr>
          <w:rFonts w:asciiTheme="majorHAnsi" w:hAnsiTheme="majorHAnsi" w:cs="Lucida Grande"/>
          <w:b/>
          <w:color w:val="1A1A1A"/>
          <w:sz w:val="28"/>
          <w:szCs w:val="28"/>
        </w:rPr>
        <w:t>Party Press</w:t>
      </w:r>
    </w:p>
    <w:p w:rsidR="00E778A2" w:rsidRDefault="00E778A2" w:rsidP="009C15CD">
      <w:pPr>
        <w:rPr>
          <w:rFonts w:asciiTheme="majorHAnsi" w:hAnsiTheme="majorHAnsi" w:cs="Lucida Grande"/>
          <w:b/>
          <w:color w:val="1A1A1A"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080"/>
        <w:gridCol w:w="14080"/>
      </w:tblGrid>
      <w:tr w:rsidR="00E778A2" w:rsidRPr="00E778A2">
        <w:tc>
          <w:tcPr>
            <w:tcW w:w="14080" w:type="dxa"/>
            <w:tcBorders>
              <w:bottom w:val="single" w:sz="8" w:space="0" w:color="E3E9F5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E778A2" w:rsidRPr="00E778A2" w:rsidRDefault="00E77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1A1A1A"/>
                <w:sz w:val="28"/>
                <w:szCs w:val="28"/>
              </w:rPr>
            </w:pPr>
            <w:proofErr w:type="gramStart"/>
            <w:r w:rsidRPr="00E778A2">
              <w:rPr>
                <w:rFonts w:asciiTheme="majorHAnsi" w:hAnsiTheme="majorHAnsi" w:cs="Lucida Grande"/>
                <w:color w:val="1A1A1A"/>
                <w:sz w:val="28"/>
                <w:szCs w:val="28"/>
              </w:rPr>
              <w:t>newspapers</w:t>
            </w:r>
            <w:proofErr w:type="gramEnd"/>
            <w:r w:rsidRPr="00E778A2">
              <w:rPr>
                <w:rFonts w:asciiTheme="majorHAnsi" w:hAnsiTheme="majorHAnsi" w:cs="Lucida Grande"/>
                <w:color w:val="1A1A1A"/>
                <w:sz w:val="28"/>
                <w:szCs w:val="28"/>
              </w:rPr>
              <w:t xml:space="preserve"> created, sponsored, and controlled by political parties to further their interests. </w:t>
            </w:r>
            <w:proofErr w:type="gramStart"/>
            <w:r w:rsidRPr="00E778A2">
              <w:rPr>
                <w:rFonts w:asciiTheme="majorHAnsi" w:hAnsiTheme="majorHAnsi" w:cs="Lucida Grande"/>
                <w:color w:val="1A1A1A"/>
                <w:sz w:val="28"/>
                <w:szCs w:val="28"/>
              </w:rPr>
              <w:t>this</w:t>
            </w:r>
            <w:proofErr w:type="gramEnd"/>
            <w:r w:rsidRPr="00E778A2">
              <w:rPr>
                <w:rFonts w:asciiTheme="majorHAnsi" w:hAnsiTheme="majorHAnsi" w:cs="Lucida Grande"/>
                <w:color w:val="1A1A1A"/>
                <w:sz w:val="28"/>
                <w:szCs w:val="28"/>
              </w:rPr>
              <w:t xml:space="preserve"> form of press existed in the early years of the </w:t>
            </w:r>
            <w:proofErr w:type="spellStart"/>
            <w:r w:rsidRPr="00E778A2">
              <w:rPr>
                <w:rFonts w:asciiTheme="majorHAnsi" w:hAnsiTheme="majorHAnsi" w:cs="Lucida Grande"/>
                <w:color w:val="1A1A1A"/>
                <w:sz w:val="28"/>
                <w:szCs w:val="28"/>
              </w:rPr>
              <w:t>american</w:t>
            </w:r>
            <w:proofErr w:type="spellEnd"/>
            <w:r w:rsidRPr="00E778A2">
              <w:rPr>
                <w:rFonts w:asciiTheme="majorHAnsi" w:hAnsiTheme="majorHAnsi" w:cs="Lucida Grande"/>
                <w:color w:val="1A1A1A"/>
                <w:sz w:val="28"/>
                <w:szCs w:val="28"/>
              </w:rPr>
              <w:t xml:space="preserve"> republic. </w:t>
            </w:r>
            <w:proofErr w:type="gramStart"/>
            <w:r w:rsidRPr="00E778A2">
              <w:rPr>
                <w:rFonts w:asciiTheme="majorHAnsi" w:hAnsiTheme="majorHAnsi" w:cs="Lucida Grande"/>
                <w:color w:val="1A1A1A"/>
                <w:sz w:val="28"/>
                <w:szCs w:val="28"/>
              </w:rPr>
              <w:t>circulation</w:t>
            </w:r>
            <w:proofErr w:type="gramEnd"/>
            <w:r w:rsidRPr="00E778A2">
              <w:rPr>
                <w:rFonts w:asciiTheme="majorHAnsi" w:hAnsiTheme="majorHAnsi" w:cs="Lucida Grande"/>
                <w:color w:val="1A1A1A"/>
                <w:sz w:val="28"/>
                <w:szCs w:val="28"/>
              </w:rPr>
              <w:t xml:space="preserve"> was chiefly among political and commercial elites.</w:t>
            </w:r>
          </w:p>
        </w:tc>
        <w:tc>
          <w:tcPr>
            <w:tcW w:w="14080" w:type="dxa"/>
            <w:tcBorders>
              <w:bottom w:val="single" w:sz="8" w:space="0" w:color="E3E9F5"/>
            </w:tcBorders>
            <w:tcMar>
              <w:top w:w="140" w:type="nil"/>
              <w:left w:w="160" w:type="nil"/>
              <w:bottom w:w="160" w:type="nil"/>
              <w:right w:w="140" w:type="nil"/>
            </w:tcMar>
            <w:vAlign w:val="center"/>
          </w:tcPr>
          <w:p w:rsidR="00E778A2" w:rsidRPr="00E778A2" w:rsidRDefault="00E778A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Lucida Grande"/>
                <w:color w:val="1A1A1A"/>
                <w:sz w:val="28"/>
                <w:szCs w:val="28"/>
              </w:rPr>
            </w:pPr>
          </w:p>
        </w:tc>
      </w:tr>
    </w:tbl>
    <w:p w:rsidR="00E778A2" w:rsidRPr="00E778A2" w:rsidRDefault="00E778A2" w:rsidP="009C15CD">
      <w:pPr>
        <w:rPr>
          <w:rFonts w:asciiTheme="majorHAnsi" w:hAnsiTheme="majorHAnsi" w:cs="Lucida Grande"/>
          <w:b/>
          <w:color w:val="1A1A1A"/>
          <w:sz w:val="28"/>
          <w:szCs w:val="28"/>
        </w:rPr>
      </w:pPr>
    </w:p>
    <w:p w:rsidR="00E778A2" w:rsidRDefault="00E778A2" w:rsidP="009C15CD">
      <w:pPr>
        <w:rPr>
          <w:rFonts w:ascii="Lucida Grande" w:hAnsi="Lucida Grande" w:cs="Lucida Grande"/>
          <w:color w:val="1A1A1A"/>
          <w:sz w:val="26"/>
          <w:szCs w:val="26"/>
        </w:rPr>
      </w:pPr>
    </w:p>
    <w:p w:rsidR="00E778A2" w:rsidRDefault="00E778A2" w:rsidP="009C15CD">
      <w:pPr>
        <w:rPr>
          <w:rFonts w:asciiTheme="majorHAnsi" w:hAnsiTheme="majorHAnsi" w:cs="Lucida Grande"/>
          <w:b/>
          <w:color w:val="1A1A1A"/>
          <w:sz w:val="26"/>
          <w:szCs w:val="26"/>
        </w:rPr>
      </w:pPr>
    </w:p>
    <w:p w:rsidR="00E778A2" w:rsidRDefault="00E778A2" w:rsidP="009C15CD">
      <w:pPr>
        <w:rPr>
          <w:rFonts w:asciiTheme="majorHAnsi" w:hAnsiTheme="majorHAnsi" w:cs="Lucida Grande"/>
          <w:b/>
          <w:color w:val="1A1A1A"/>
          <w:sz w:val="26"/>
          <w:szCs w:val="26"/>
        </w:rPr>
      </w:pPr>
      <w:r>
        <w:rPr>
          <w:rFonts w:asciiTheme="majorHAnsi" w:hAnsiTheme="majorHAnsi" w:cs="Lucida Grande"/>
          <w:b/>
          <w:color w:val="1A1A1A"/>
          <w:sz w:val="26"/>
          <w:szCs w:val="26"/>
        </w:rPr>
        <w:t xml:space="preserve">Press Secretary </w:t>
      </w:r>
    </w:p>
    <w:p w:rsidR="00E778A2" w:rsidRDefault="00E778A2" w:rsidP="009C15CD">
      <w:pPr>
        <w:rPr>
          <w:rFonts w:asciiTheme="majorHAnsi" w:hAnsiTheme="majorHAnsi" w:cs="Lucida Grande"/>
          <w:b/>
          <w:color w:val="1A1A1A"/>
          <w:sz w:val="26"/>
          <w:szCs w:val="26"/>
        </w:rPr>
      </w:pPr>
    </w:p>
    <w:p w:rsidR="00E778A2" w:rsidRPr="00E778A2" w:rsidRDefault="00E778A2" w:rsidP="009C15CD">
      <w:pPr>
        <w:rPr>
          <w:rFonts w:asciiTheme="majorHAnsi" w:hAnsiTheme="majorHAnsi" w:cs="Lucida Grande"/>
          <w:b/>
          <w:color w:val="1A1A1A"/>
          <w:sz w:val="28"/>
          <w:szCs w:val="28"/>
        </w:rPr>
      </w:pPr>
      <w:proofErr w:type="gramStart"/>
      <w:r w:rsidRPr="00E778A2">
        <w:rPr>
          <w:rFonts w:asciiTheme="majorHAnsi" w:hAnsiTheme="majorHAnsi" w:cs="Lucida Grande"/>
          <w:color w:val="1A1A1A"/>
          <w:sz w:val="28"/>
          <w:szCs w:val="28"/>
        </w:rPr>
        <w:t>the</w:t>
      </w:r>
      <w:proofErr w:type="gramEnd"/>
      <w:r w:rsidRPr="00E778A2">
        <w:rPr>
          <w:rFonts w:asciiTheme="majorHAnsi" w:hAnsiTheme="majorHAnsi" w:cs="Lucida Grande"/>
          <w:color w:val="1A1A1A"/>
          <w:sz w:val="28"/>
          <w:szCs w:val="28"/>
        </w:rPr>
        <w:t xml:space="preserve"> presidential staff member responsible for handling white house media relations and communications</w:t>
      </w:r>
    </w:p>
    <w:p w:rsidR="00E778A2" w:rsidRPr="00E778A2" w:rsidRDefault="00E778A2" w:rsidP="009C15CD">
      <w:pPr>
        <w:rPr>
          <w:rFonts w:asciiTheme="majorHAnsi" w:hAnsiTheme="majorHAnsi" w:cs="Lucida Grande"/>
          <w:color w:val="1A1A1A"/>
          <w:sz w:val="28"/>
          <w:szCs w:val="28"/>
        </w:rPr>
      </w:pPr>
    </w:p>
    <w:p w:rsidR="00E778A2" w:rsidRPr="00E778A2" w:rsidRDefault="00E778A2" w:rsidP="009C15CD">
      <w:pPr>
        <w:rPr>
          <w:rFonts w:asciiTheme="majorHAnsi" w:hAnsiTheme="majorHAnsi"/>
          <w:b/>
          <w:sz w:val="28"/>
          <w:szCs w:val="28"/>
        </w:rPr>
      </w:pPr>
    </w:p>
    <w:sectPr w:rsidR="00E778A2" w:rsidRPr="00E778A2" w:rsidSect="005E4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CD"/>
    <w:rsid w:val="005E45C0"/>
    <w:rsid w:val="00722D16"/>
    <w:rsid w:val="009C15CD"/>
    <w:rsid w:val="00E778A2"/>
    <w:rsid w:val="00E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ictionary.reference.com/browse/network" TargetMode="External"/><Relationship Id="rId6" Type="http://schemas.openxmlformats.org/officeDocument/2006/relationships/hyperlink" Target="http://dictionary.reference.com/browse/which" TargetMode="External"/><Relationship Id="rId7" Type="http://schemas.openxmlformats.org/officeDocument/2006/relationships/hyperlink" Target="http://dictionary.reference.com/browse/s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2076</Characters>
  <Application>Microsoft Macintosh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Ng</dc:creator>
  <cp:keywords/>
  <dc:description/>
  <cp:lastModifiedBy>Teacher</cp:lastModifiedBy>
  <cp:revision>2</cp:revision>
  <dcterms:created xsi:type="dcterms:W3CDTF">2013-05-07T07:44:00Z</dcterms:created>
  <dcterms:modified xsi:type="dcterms:W3CDTF">2013-05-07T07:44:00Z</dcterms:modified>
</cp:coreProperties>
</file>