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26" w:rsidRPr="001A25DA" w:rsidRDefault="001A25DA">
      <w:pPr>
        <w:rPr>
          <w:b/>
        </w:rPr>
      </w:pPr>
      <w:r w:rsidRPr="001A25DA">
        <w:rPr>
          <w:b/>
        </w:rPr>
        <w:t>Free Response Question on Congress</w:t>
      </w:r>
    </w:p>
    <w:p w:rsidR="001A25DA" w:rsidRDefault="001A25DA"/>
    <w:p w:rsidR="001A25DA" w:rsidRDefault="001A25DA">
      <w:r>
        <w:t xml:space="preserve">On Friday, March 1, you will answer the Free Response Question in class (Lab Room 203).  You will NOT be able to have notes but I am giving you the question so you are prepared to answer the question.  The AP US Government test includes 4 free response questions.  You have 25 minutes per question.  You have to answer all questions.  The following is an example of </w:t>
      </w:r>
      <w:r w:rsidR="008C47BD">
        <w:t>components of FRQ questions.  (It is longer than the average FRQ).</w:t>
      </w:r>
    </w:p>
    <w:p w:rsidR="001A25DA" w:rsidRDefault="001A25DA">
      <w:r>
        <w:t>--------------------------------------------------------------------------------------------------</w:t>
      </w:r>
    </w:p>
    <w:p w:rsidR="001A25DA" w:rsidRPr="001A25DA" w:rsidRDefault="001A25DA">
      <w:pPr>
        <w:rPr>
          <w:b/>
        </w:rPr>
      </w:pPr>
      <w:r w:rsidRPr="001A25DA">
        <w:rPr>
          <w:b/>
        </w:rPr>
        <w:t>Question:</w:t>
      </w:r>
    </w:p>
    <w:p w:rsidR="001A25DA" w:rsidRDefault="001A25DA"/>
    <w:p w:rsidR="001A25DA" w:rsidRDefault="001A25DA">
      <w:r>
        <w:t xml:space="preserve">1.  Explain three ways the House and Senate bill making process is different.  Include the House versus Senate process and include why and how they are different.  (1 point per difference; 3 points for the explanation; up </w:t>
      </w:r>
      <w:proofErr w:type="gramStart"/>
      <w:r>
        <w:t>to  6</w:t>
      </w:r>
      <w:proofErr w:type="gramEnd"/>
      <w:r>
        <w:t xml:space="preserve"> points)</w:t>
      </w:r>
    </w:p>
    <w:p w:rsidR="001A25DA" w:rsidRDefault="001A25DA"/>
    <w:p w:rsidR="001A25DA" w:rsidRDefault="001A25DA">
      <w:r>
        <w:t xml:space="preserve">2.  Describe the roll and responsibilities of TWO of the </w:t>
      </w:r>
      <w:proofErr w:type="gramStart"/>
      <w:r>
        <w:t>following  members</w:t>
      </w:r>
      <w:proofErr w:type="gramEnd"/>
      <w:r>
        <w:t xml:space="preserve"> of Congress:  Speaker of the House, president pro tempore of the Senate, majority leaders of the House and/or Senate, minority leaders of the House and/or Senate, whips of the House and/or Senate. (2 points each; up to 4 points)</w:t>
      </w:r>
    </w:p>
    <w:p w:rsidR="001A25DA" w:rsidRDefault="001A25DA"/>
    <w:p w:rsidR="001A25DA" w:rsidRDefault="001A25DA">
      <w:r>
        <w:t>List how the TWO members you selected influence their party in Congress? (</w:t>
      </w:r>
      <w:proofErr w:type="gramStart"/>
      <w:r>
        <w:t>up</w:t>
      </w:r>
      <w:proofErr w:type="gramEnd"/>
      <w:r>
        <w:t xml:space="preserve"> to4 points)</w:t>
      </w:r>
    </w:p>
    <w:p w:rsidR="001A25DA" w:rsidRDefault="001A25DA"/>
    <w:p w:rsidR="001A25DA" w:rsidRDefault="001A25DA">
      <w:r>
        <w:t>Identify and explain ONE factor that makes it difficult for the TWO members you selected to influence members of their party in Congress. (</w:t>
      </w:r>
      <w:proofErr w:type="gramStart"/>
      <w:r>
        <w:t>up</w:t>
      </w:r>
      <w:proofErr w:type="gramEnd"/>
      <w:r>
        <w:t xml:space="preserve"> to 4 points)</w:t>
      </w:r>
    </w:p>
    <w:p w:rsidR="008C47BD" w:rsidRDefault="008C47BD"/>
    <w:p w:rsidR="008C47BD" w:rsidRDefault="008C47BD" w:rsidP="008C47BD">
      <w:r>
        <w:t xml:space="preserve">3.  </w:t>
      </w:r>
      <w:r>
        <w:t>List THREE ways current members of Congress benefit from incumbency. (</w:t>
      </w:r>
      <w:proofErr w:type="gramStart"/>
      <w:r>
        <w:t>up</w:t>
      </w:r>
      <w:proofErr w:type="gramEnd"/>
      <w:r>
        <w:t xml:space="preserve"> to 3 points)</w:t>
      </w:r>
    </w:p>
    <w:p w:rsidR="008C47BD" w:rsidRDefault="008C47BD" w:rsidP="008C47BD"/>
    <w:p w:rsidR="008C47BD" w:rsidRDefault="008C47BD" w:rsidP="008C47BD">
      <w:r>
        <w:t>How is party leadership related to incumbency?  (</w:t>
      </w:r>
      <w:proofErr w:type="gramStart"/>
      <w:r>
        <w:t>up</w:t>
      </w:r>
      <w:proofErr w:type="gramEnd"/>
      <w:r>
        <w:t xml:space="preserve"> to 2 points)</w:t>
      </w:r>
    </w:p>
    <w:p w:rsidR="008C47BD" w:rsidRDefault="008C47BD" w:rsidP="008C47BD"/>
    <w:p w:rsidR="008C47BD" w:rsidRDefault="008C47BD" w:rsidP="008C47BD">
      <w:r>
        <w:t>What are advantages of incumbency?  (</w:t>
      </w:r>
      <w:proofErr w:type="gramStart"/>
      <w:r>
        <w:t>up</w:t>
      </w:r>
      <w:proofErr w:type="gramEnd"/>
      <w:r>
        <w:t xml:space="preserve"> to 2 points)</w:t>
      </w:r>
    </w:p>
    <w:p w:rsidR="008C47BD" w:rsidRDefault="008C47BD" w:rsidP="008C47BD">
      <w:r>
        <w:t>What are disadvantages of incumbency? (</w:t>
      </w:r>
      <w:proofErr w:type="gramStart"/>
      <w:r>
        <w:t>up</w:t>
      </w:r>
      <w:proofErr w:type="gramEnd"/>
      <w:r>
        <w:t xml:space="preserve"> to 2 points)</w:t>
      </w:r>
    </w:p>
    <w:p w:rsidR="008C47BD" w:rsidRDefault="008C47BD"/>
    <w:p w:rsidR="001A25DA" w:rsidRDefault="001A25DA"/>
    <w:p w:rsidR="001A25DA" w:rsidRDefault="008C47BD">
      <w:r>
        <w:t>4</w:t>
      </w:r>
      <w:r w:rsidR="001A25DA">
        <w:t xml:space="preserve">.  Analyze </w:t>
      </w:r>
      <w:r>
        <w:t>the information on the graphs.  (a</w:t>
      </w:r>
      <w:proofErr w:type="gramStart"/>
      <w:r>
        <w:t>)  topic</w:t>
      </w:r>
      <w:proofErr w:type="gramEnd"/>
      <w:r>
        <w:t xml:space="preserve">  (1 point)  (b)  </w:t>
      </w:r>
      <w:r w:rsidR="001A25DA">
        <w:t xml:space="preserve">trend over </w:t>
      </w:r>
      <w:r>
        <w:t>18 year period for each graph (3 points)  (c)  compare / contrast the data  (3 points) and (d)  what conclusions you might draw from the data (3 points)</w:t>
      </w:r>
    </w:p>
    <w:p w:rsidR="008C47BD" w:rsidRDefault="008C47BD"/>
    <w:p w:rsidR="008C47BD" w:rsidRPr="008C47BD" w:rsidRDefault="008C47BD" w:rsidP="008C47B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lastRenderedPageBreak/>
        <w:drawing>
          <wp:inline distT="0" distB="0" distL="0" distR="0">
            <wp:extent cx="5024120" cy="3154680"/>
            <wp:effectExtent l="0" t="0" r="5080" b="0"/>
            <wp:docPr id="1" name="Picture 1" descr="nti congress poll Poll Watch: Americans Continue Anti Incumbent Mood Against Con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i congress poll Poll Watch: Americans Continue Anti Incumbent Mood Against Cong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862" cy="315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BD" w:rsidRDefault="008C47BD"/>
    <w:p w:rsidR="001A25DA" w:rsidRDefault="001A25DA"/>
    <w:p w:rsidR="001A25DA" w:rsidRDefault="008C47BD">
      <w:r>
        <w:rPr>
          <w:noProof/>
        </w:rPr>
        <w:drawing>
          <wp:inline distT="0" distB="0" distL="0" distR="0">
            <wp:extent cx="4338320" cy="297292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866" cy="29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DA" w:rsidRDefault="001A25DA"/>
    <w:p w:rsidR="001A25DA" w:rsidRDefault="008C47BD">
      <w:r>
        <w:t>------------------------------------------------------</w:t>
      </w:r>
      <w:bookmarkStart w:id="0" w:name="_GoBack"/>
      <w:bookmarkEnd w:id="0"/>
    </w:p>
    <w:p w:rsidR="001A25DA" w:rsidRDefault="001A25DA"/>
    <w:p w:rsidR="001A25DA" w:rsidRDefault="001A25DA">
      <w:r>
        <w:t>(</w:t>
      </w:r>
      <w:r w:rsidR="008C47BD">
        <w:t>37 points x 2 = 7</w:t>
      </w:r>
      <w:r>
        <w:t>4 points)</w:t>
      </w:r>
    </w:p>
    <w:sectPr w:rsidR="001A25DA" w:rsidSect="004307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DA"/>
    <w:rsid w:val="001A25DA"/>
    <w:rsid w:val="00407C26"/>
    <w:rsid w:val="004307B9"/>
    <w:rsid w:val="008C47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02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47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47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292</Words>
  <Characters>1671</Characters>
  <Application>Microsoft Macintosh Word</Application>
  <DocSecurity>0</DocSecurity>
  <Lines>13</Lines>
  <Paragraphs>3</Paragraphs>
  <ScaleCrop>false</ScaleCrop>
  <Company>The School District of Philadelphia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2013-02-26T05:37:00Z</dcterms:created>
  <dcterms:modified xsi:type="dcterms:W3CDTF">2013-02-26T06:01:00Z</dcterms:modified>
</cp:coreProperties>
</file>