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740A" w:rsidRDefault="00CA3499">
      <w:pPr>
        <w:pStyle w:val="normal0"/>
        <w:jc w:val="center"/>
      </w:pPr>
      <w:r>
        <w:rPr>
          <w:b/>
          <w:sz w:val="28"/>
        </w:rPr>
        <w:t>Chapter 11- Congress</w:t>
      </w:r>
    </w:p>
    <w:p w:rsidR="00E2740A" w:rsidRDefault="00CA3499">
      <w:pPr>
        <w:pStyle w:val="normal0"/>
        <w:jc w:val="center"/>
      </w:pPr>
      <w:r>
        <w:rPr>
          <w:b/>
          <w:sz w:val="28"/>
        </w:rPr>
        <w:t>Christina</w:t>
      </w:r>
    </w:p>
    <w:p w:rsidR="00E2740A" w:rsidRDefault="00CA3499">
      <w:pPr>
        <w:pStyle w:val="normal0"/>
      </w:pPr>
      <w:r>
        <w:t>Key Terms</w:t>
      </w:r>
    </w:p>
    <w:p w:rsidR="00E2740A" w:rsidRDefault="00E2740A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"/>
        <w:gridCol w:w="2700"/>
        <w:gridCol w:w="5730"/>
      </w:tblGrid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1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Bicameral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A lawmaking body made up of two chambers or parts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2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Caucus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An association of Congress members created to advance a political ideology or a regional, ethnic, or economic interest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3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Closed Rule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An order from the House Rules Committee that sets a time limit on debate; forbids amending a bill on the floor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4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Cloture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Limits placed on debated in Senate to end filibusters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5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Cloture Rule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A rule used by the Senate to end or limit debate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6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Committee system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E2740A">
            <w:pPr>
              <w:pStyle w:val="normal0"/>
            </w:pP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7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Conference committees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A joint committee appointed to resolve differences in the Senate and House versions of the same bill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8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Congressional Budget Office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Advises Congress on the likely economic effects of different spending programs an</w:t>
            </w:r>
            <w:r>
              <w:t>d provides information on the costs of proposed policies.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9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Congressional Research Service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Part of the Library of Congress and responds to congressional requests for information.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10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Discharge petitions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A device by which any member of the House, after a committee has had a bill for thirty days, may petition to have it brought to the floor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11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Division Vote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A congressional voting procedure in which members stand and are counted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12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Double- Tracking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A proce</w:t>
            </w:r>
            <w:r>
              <w:t>dure to keep the Senate going during a filibuster in which the disputed bill is shelved temporarily so that the senate can get on with other business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13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Filibuster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An attempt to defeat a bill in the Senate by talking indefinitely, thus preventing the Sena</w:t>
            </w:r>
            <w:r>
              <w:t>te from taking action on the bill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14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Franking privileges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 xml:space="preserve">The ability of Congress members to mail letters to their constituents free of charge by substituting their facsimile </w:t>
            </w:r>
            <w:r>
              <w:lastRenderedPageBreak/>
              <w:t>signature for postage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lastRenderedPageBreak/>
              <w:t>15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General Accounting Office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 xml:space="preserve">(General Accounting Office) auditing the money spent by executive departments. Investigates agencies and policies and makes recommendations on almost every aspect of government. 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16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House Rules Committee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 xml:space="preserve">A committee that </w:t>
            </w:r>
            <w:proofErr w:type="gramStart"/>
            <w:r>
              <w:t>reviews  all</w:t>
            </w:r>
            <w:proofErr w:type="gramEnd"/>
            <w:r>
              <w:t xml:space="preserve"> bills except revenue, budget, and appropriations bills coming from a House committee before the bills go to the full House.  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17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proofErr w:type="spellStart"/>
            <w:r>
              <w:t>Incumbecy</w:t>
            </w:r>
            <w:proofErr w:type="spellEnd"/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E2740A">
            <w:pPr>
              <w:pStyle w:val="normal0"/>
            </w:pP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18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Joint Committees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A Committee on which both senators and representatives serve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19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Majority Leader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The legislative leader elected by party members holding a majority of seats in the House or the Senate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20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Minority Leader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The legislative leader elected by party members holding a minority of seats in the House or the Senate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21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 xml:space="preserve">Multiple </w:t>
            </w:r>
            <w:r>
              <w:t>referrals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A congressional process whereby a bill may be referred to a several committees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22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Open Rule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An order from the House Rules Committee that permits a bill to be amended on the floor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23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Pork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Legislation that allows representatives to bring home the bacon to their districts in the form of public works programs, military bases, or other programs designed to benefit their districts directly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24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Presidential veto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E2740A">
            <w:pPr>
              <w:pStyle w:val="normal0"/>
            </w:pP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25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President Pro Tempore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The off</w:t>
            </w:r>
            <w:r>
              <w:t xml:space="preserve">icial chair of the Senate; usually the most senior member of the majority party; </w:t>
            </w:r>
            <w:proofErr w:type="spellStart"/>
            <w:r>
              <w:t>aka”pro</w:t>
            </w:r>
            <w:proofErr w:type="spellEnd"/>
            <w:r>
              <w:t xml:space="preserve"> tem”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26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Quorum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The minimum number o0f members required to be in attendance for Congress to conduct official business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27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Restrictive rule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An order form the House Rule</w:t>
            </w:r>
            <w:r>
              <w:t>s Committee that permits certain kinds of amendments but not others to be made to a bill on the floor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28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Roll-call vote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 xml:space="preserve">A congressional procedure that consists of members answering “yea” or “nay” to their names. 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lastRenderedPageBreak/>
              <w:t>29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Rule 22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 xml:space="preserve">Enacted in 1917, allowed debate to be cut off if two-thirds of the senators present and voting agreed to a cloture motion to end debate. 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30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Safe District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 xml:space="preserve">District in which incumbents win by margins of 55 percent or more. 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31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Select Committees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Congressional committee appointed for a limited time and purpose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32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Seniority system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Describes the practice of granting privileges to members of Congress (Senators and Representatives) who have served the longest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33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Seventeenth Amendment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 xml:space="preserve">Senators were elected directly by the people </w:t>
            </w:r>
            <w:proofErr w:type="gramStart"/>
            <w:r>
              <w:t>and ,</w:t>
            </w:r>
            <w:proofErr w:type="gramEnd"/>
            <w:r>
              <w:t xml:space="preserve"> as a consequence, became more interested in pleasing the general electorate. 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34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Speaker of the House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The only officer of the House of Representatives specifically mentioned in the Constitution; elected a</w:t>
            </w:r>
            <w:r>
              <w:t>t the beginning of each new Congress by the entire House; traditionally a member of the majority party and the chamber’s most powerful position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35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Standing Committees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Permanently established legislative committee that considers and is responsible for legislation within a certain subject area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36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Subcommittees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A subordinate committee composed of members appointed from a main committee.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37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Teller vote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A congressional vot</w:t>
            </w:r>
            <w:r>
              <w:t xml:space="preserve">ing procedure in which members pass between two tellers, the “yeas” first and the “nays” second.  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38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Term Limits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 xml:space="preserve">A statutory restriction on the number of terms an official or officeholder may serve. 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39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Voice vote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A congressional voting procedure in whi</w:t>
            </w:r>
            <w:r>
              <w:t>ch members shout “yea” in approval or “nay” in disapproval, permitting members to vote quickly or anonymously on bills.</w:t>
            </w:r>
          </w:p>
        </w:tc>
      </w:tr>
      <w:tr w:rsidR="00E2740A">
        <w:tblPrEx>
          <w:tblCellMar>
            <w:top w:w="0" w:type="dxa"/>
            <w:bottom w:w="0" w:type="dxa"/>
          </w:tblCellMar>
        </w:tblPrEx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40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>Whip</w:t>
            </w: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40A" w:rsidRDefault="00CA3499">
            <w:pPr>
              <w:pStyle w:val="normal0"/>
            </w:pPr>
            <w:r>
              <w:t xml:space="preserve">Key member who keeps close contact with all members of his or her party and takes nose counts on key votes, prepares summaries of bills, and in general acts as a </w:t>
            </w:r>
            <w:r>
              <w:lastRenderedPageBreak/>
              <w:t xml:space="preserve">communications link within a party. </w:t>
            </w:r>
          </w:p>
        </w:tc>
      </w:tr>
    </w:tbl>
    <w:p w:rsidR="00E2740A" w:rsidRDefault="00E2740A" w:rsidP="00CA3499">
      <w:pPr>
        <w:pStyle w:val="normal0"/>
      </w:pPr>
      <w:bookmarkStart w:id="0" w:name="_GoBack"/>
      <w:bookmarkEnd w:id="0"/>
    </w:p>
    <w:sectPr w:rsidR="00E2740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2740A"/>
    <w:rsid w:val="00CA3499"/>
    <w:rsid w:val="00E2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4337</Characters>
  <Application>Microsoft Macintosh Word</Application>
  <DocSecurity>0</DocSecurity>
  <Lines>36</Lines>
  <Paragraphs>10</Paragraphs>
  <ScaleCrop>false</ScaleCrop>
  <Company>The School District of Philadelphia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review.docx</dc:title>
  <cp:lastModifiedBy>Teacher</cp:lastModifiedBy>
  <cp:revision>2</cp:revision>
  <dcterms:created xsi:type="dcterms:W3CDTF">2013-05-05T19:16:00Z</dcterms:created>
  <dcterms:modified xsi:type="dcterms:W3CDTF">2013-05-05T19:16:00Z</dcterms:modified>
</cp:coreProperties>
</file>